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166" w:rsidRDefault="00680AD3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      </w:t>
      </w:r>
      <w:r>
        <w:rPr>
          <w:rFonts w:ascii="Times New Roman" w:eastAsia="Open Sans" w:hAnsi="Times New Roman" w:cs="Times New Roman"/>
          <w:b/>
        </w:rPr>
        <w:t>SYLABUS cz.1.- KARTA PRZEDMIOTU</w:t>
      </w:r>
    </w:p>
    <w:p w:rsidR="005D4166" w:rsidRPr="00880587" w:rsidRDefault="005D4166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5314"/>
        <w:gridCol w:w="1080"/>
        <w:gridCol w:w="1065"/>
      </w:tblGrid>
      <w:tr w:rsidR="005D4166" w:rsidRPr="00880587" w:rsidTr="00AA23DA">
        <w:trPr>
          <w:trHeight w:val="227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Techniki Rzeźbiarskie - </w:t>
            </w:r>
            <w:r w:rsid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Metal</w:t>
            </w:r>
          </w:p>
        </w:tc>
      </w:tr>
      <w:tr w:rsidR="005D4166" w:rsidRPr="00AA23DA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925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Wydział Rzeźby I Mediacji Sztuki,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Katedra technik rzeźbiarskich</w:t>
            </w:r>
          </w:p>
        </w:tc>
      </w:tr>
      <w:tr w:rsidR="005D4166" w:rsidRPr="00880587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proofErr w:type="spellStart"/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Ogólnoakademicki</w:t>
            </w:r>
            <w:proofErr w:type="spellEnd"/>
          </w:p>
        </w:tc>
      </w:tr>
      <w:tr w:rsidR="005D4166" w:rsidRPr="00880587" w:rsidTr="00AA23DA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5D4166" w:rsidRPr="00880587" w:rsidTr="00AA23DA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80587" w:rsidTr="00AA23DA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ED6925" w:rsidTr="00AA23DA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5D4166" w:rsidRPr="00880587" w:rsidTr="00AA23DA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Studia stacjonarna</w:t>
            </w:r>
          </w:p>
        </w:tc>
      </w:tr>
      <w:tr w:rsidR="005D4166" w:rsidRPr="00880587" w:rsidTr="00AA23DA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80587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II</w:t>
            </w:r>
            <w:r w:rsidR="00880587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 xml:space="preserve"> / 3</w:t>
            </w:r>
            <w:r w:rsidR="00ED6925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 xml:space="preserve"> semestr</w:t>
            </w:r>
          </w:p>
        </w:tc>
      </w:tr>
      <w:tr w:rsidR="005D4166" w:rsidRPr="00880587" w:rsidTr="00AA23DA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45</w:t>
            </w:r>
          </w:p>
        </w:tc>
      </w:tr>
      <w:tr w:rsidR="005D4166" w:rsidRPr="00880587" w:rsidTr="00AA23DA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ED6925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88058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6 godzin, przez siedem tygodni w semestrze</w:t>
            </w:r>
          </w:p>
        </w:tc>
      </w:tr>
      <w:tr w:rsidR="005D4166" w:rsidRPr="00880587" w:rsidTr="00AA23DA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1</w:t>
            </w:r>
          </w:p>
        </w:tc>
      </w:tr>
      <w:tr w:rsidR="005D4166" w:rsidRPr="00880587" w:rsidTr="00AA23DA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2</w:t>
            </w:r>
            <w:r w:rsidR="00ED6925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ECTS</w:t>
            </w:r>
          </w:p>
        </w:tc>
      </w:tr>
      <w:tr w:rsidR="005D4166" w:rsidRPr="00880587" w:rsidTr="00AA23DA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bCs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/>
                <w:bCs/>
                <w:sz w:val="16"/>
                <w:szCs w:val="16"/>
                <w:lang w:val="pl-PL"/>
              </w:rPr>
              <w:t>Wykłady, ćwiczenia</w:t>
            </w:r>
          </w:p>
        </w:tc>
      </w:tr>
      <w:tr w:rsidR="005D4166" w:rsidRPr="00D80CEA" w:rsidTr="00AA23DA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ED692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Pracownia t</w:t>
            </w:r>
            <w:r w:rsidR="00680AD3"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echnik rzeźbiarskich – Metal, 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  (</w:t>
            </w:r>
            <w:r w:rsidR="00680AD3"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002 CSU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)</w:t>
            </w:r>
          </w:p>
        </w:tc>
      </w:tr>
      <w:tr w:rsidR="005D4166" w:rsidRPr="00880587" w:rsidTr="00AA23DA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</w:t>
            </w:r>
            <w:r w:rsidR="00680AD3"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 Janusz Jasiński</w:t>
            </w:r>
          </w:p>
        </w:tc>
      </w:tr>
      <w:tr w:rsidR="005D4166" w:rsidRPr="00ED6925" w:rsidTr="00AA23DA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d</w:t>
            </w:r>
            <w:r w:rsidR="00680AD3" w:rsidRPr="00880587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r Janusz Jasiński</w:t>
            </w:r>
          </w:p>
          <w:p w:rsidR="005D4166" w:rsidRPr="00880587" w:rsidRDefault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m</w:t>
            </w:r>
            <w:r w:rsidR="00680AD3" w:rsidRPr="00880587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gr Marcel </w:t>
            </w:r>
            <w:proofErr w:type="spellStart"/>
            <w:r w:rsidR="00680AD3" w:rsidRPr="00880587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Oleszczak</w:t>
            </w:r>
            <w:proofErr w:type="spellEnd"/>
          </w:p>
        </w:tc>
      </w:tr>
      <w:tr w:rsidR="005D4166" w:rsidRPr="00ED6925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Zapoznanie studentów z możliwościami, techniką i technologią wykonywania rzeźb i realizacji przestrzennych w metalu.</w:t>
            </w:r>
          </w:p>
        </w:tc>
      </w:tr>
      <w:tr w:rsidR="005D4166" w:rsidRPr="00ED6925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Studenci powinni posiadać wiedzę i umiejętności związane z kierunkiem studiów, wykazywać wewnętrzną motywację, otwartość i kreatywność myślenia.</w:t>
            </w:r>
          </w:p>
        </w:tc>
      </w:tr>
      <w:tr w:rsidR="005D4166" w:rsidRPr="00ED6925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Kod efektów </w:t>
            </w:r>
            <w:proofErr w:type="spellStart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A23DA" w:rsidRPr="00880587" w:rsidTr="00AA23DA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Posiada znajomość organizacji warsztatu rzeźbiarskiego.</w:t>
            </w:r>
          </w:p>
          <w:p w:rsidR="00AA23DA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Posiada orientację w zakresie problematyki związanej z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technologiami stosowanymi w rzeźbie.</w:t>
            </w: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Twórcza analiza związków i zależności między treścią a</w:t>
            </w: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formą niezbędną do formułowania i rozwiązywania złożonych</w:t>
            </w:r>
          </w:p>
          <w:p w:rsidR="00AA23DA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zagadnień w zakresie rzeźby</w:t>
            </w:r>
          </w:p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Posiada wiadomości z zakresu praktycznego zastosowania</w:t>
            </w: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wiedzy o kompozycji przestrzennej oraz projektowania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plastycznego.</w:t>
            </w:r>
          </w:p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Posiada wiedzę dotyczącą sztuki współczesnej i ich</w:t>
            </w: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wzajemnych relacji z praktycznymi działaniami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przestrzennymi</w:t>
            </w:r>
          </w:p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RP_W09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350AE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RP_W10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RP_W22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RP_W23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RP_W24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F41E5B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KW_06</w:t>
            </w:r>
          </w:p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KW_06</w:t>
            </w:r>
          </w:p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KW_03</w:t>
            </w:r>
          </w:p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2C0ACF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_</w:t>
            </w: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W03</w:t>
            </w:r>
          </w:p>
        </w:tc>
      </w:tr>
      <w:tr w:rsidR="00AA23DA" w:rsidRPr="00880587" w:rsidTr="00AA23DA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lastRenderedPageBreak/>
              <w:t>– umiejętności (potrafi)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Umiejętność z zakresu zapisu treści rzeźbiarskich w metalu;</w:t>
            </w: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potrafi samodzielnie wykonać obiekty przestrzenne w metalu;</w:t>
            </w:r>
          </w:p>
          <w:p w:rsidR="00AA23DA" w:rsidRPr="00880587" w:rsidRDefault="00AA23DA" w:rsidP="00AA23DA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zna i umie się posłużyć podstawowymi narzędziami do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880587">
              <w:rPr>
                <w:rFonts w:ascii="Times New Roman" w:hAnsi="Times New Roman"/>
                <w:sz w:val="16"/>
                <w:szCs w:val="16"/>
                <w:lang w:val="pl-PL" w:bidi="ar-SA"/>
              </w:rPr>
              <w:t>obróbki metalu.</w:t>
            </w:r>
          </w:p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F41E5B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RP_U24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F41E5B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3F5B7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K_U01</w:t>
            </w:r>
          </w:p>
        </w:tc>
      </w:tr>
      <w:tr w:rsidR="00AA23DA" w:rsidRPr="00ED6925" w:rsidTr="00AA23DA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:rsidR="00AA23DA" w:rsidRPr="00880587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AA23D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:rsidR="00AA23DA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880587" w:rsidRDefault="00DF5258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F525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 sposób komunikatywny przedstawia i uzasadnia swoje propozycje artystyczne, a także jest gotów modyfikować je, poszukując twórczych kompromisów.</w:t>
            </w:r>
          </w:p>
          <w:p w:rsidR="00AA23DA" w:rsidRPr="00880587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880587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Ma przygotowanie do efektywnej komunikacji i twórczej współpracy w grupie w celu realizacji projektów artystycznych, również interdyscyplinarnych. </w:t>
            </w:r>
          </w:p>
          <w:p w:rsidR="00AA23DA" w:rsidRPr="00880587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Ma przygotowanie do odpowiedzialnego wykonywania zawodu, podtrzymywania, promowania i rozwijania zasad etyki zawodowej własną postawą.</w:t>
            </w:r>
          </w:p>
          <w:p w:rsidR="00AA23DA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880587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AA23D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Posiada znajomość specjalistycznego słownictwa branżowego, umożliwiającego komunikowanie własnych zamierzeń i prezentowanie dorobku artystycznego</w:t>
            </w:r>
          </w:p>
          <w:p w:rsidR="00AA23DA" w:rsidRPr="00880587" w:rsidRDefault="00AA23DA" w:rsidP="00AA23DA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EF76AE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EF76AE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RP_K</w:t>
            </w: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13</w:t>
            </w:r>
          </w:p>
          <w:p w:rsidR="00AA23DA" w:rsidRPr="00EF76AE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AA23DA" w:rsidRPr="00EF76AE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AA23DA" w:rsidRPr="00EF76AE" w:rsidRDefault="00D90C29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</w:t>
            </w:r>
            <w:r w:rsidR="00AA23DA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K09</w:t>
            </w:r>
          </w:p>
          <w:p w:rsidR="00AA23DA" w:rsidRPr="00AF30B1" w:rsidRDefault="00AA23DA" w:rsidP="00AA23DA">
            <w:pPr>
              <w:rPr>
                <w:lang w:val="pl-PL"/>
              </w:rPr>
            </w:pPr>
          </w:p>
          <w:p w:rsidR="00AA23DA" w:rsidRPr="00AF30B1" w:rsidRDefault="00AA23DA" w:rsidP="00AA23DA">
            <w:pPr>
              <w:rPr>
                <w:lang w:val="pl-PL"/>
              </w:rPr>
            </w:pPr>
          </w:p>
          <w:p w:rsidR="00AA23DA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766B75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RP_K17</w:t>
            </w:r>
          </w:p>
          <w:p w:rsidR="00AA23DA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DF5258" w:rsidRDefault="00DF5258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DF5258" w:rsidRDefault="00DF5258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</w:t>
            </w:r>
            <w:r w:rsidRPr="00571993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K15</w:t>
            </w:r>
          </w:p>
          <w:p w:rsidR="00AA23DA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</w:t>
            </w:r>
            <w:r w:rsidRPr="00AF30B1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K31</w:t>
            </w:r>
          </w:p>
          <w:p w:rsidR="00AA23DA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DF5258" w:rsidRDefault="00DF5258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AA23DA" w:rsidRPr="00AF30B1" w:rsidRDefault="00AA23DA" w:rsidP="00AA23DA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RP_K32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3F5B71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3F5B7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K_K01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K_K05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DF5258" w:rsidRDefault="00DF5258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K_K06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DF5258" w:rsidRDefault="00DF5258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K_K09</w:t>
            </w: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DF5258" w:rsidRDefault="00DF5258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A23DA" w:rsidRPr="00F41E5B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K_K03</w:t>
            </w:r>
          </w:p>
        </w:tc>
      </w:tr>
      <w:tr w:rsidR="00AA23DA" w:rsidRPr="00ED6925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widowControl w:val="0"/>
              <w:snapToGrid w:val="0"/>
              <w:spacing w:line="216" w:lineRule="exact"/>
              <w:rPr>
                <w:lang w:val="pl-PL"/>
              </w:rPr>
            </w:pP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Bezpieczeństwo i higiena pracy w pracowni;</w:t>
            </w:r>
          </w:p>
          <w:p w:rsidR="00AA23DA" w:rsidRPr="00880587" w:rsidRDefault="00AA23DA" w:rsidP="00AA23DA">
            <w:pPr>
              <w:widowControl w:val="0"/>
              <w:snapToGrid w:val="0"/>
              <w:spacing w:line="216" w:lineRule="exact"/>
              <w:rPr>
                <w:lang w:val="pl-PL"/>
              </w:rPr>
            </w:pP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Informacja o materiale rzeźbiarskim jakim jest metal – stal czarna;</w:t>
            </w:r>
          </w:p>
          <w:p w:rsidR="00AA23DA" w:rsidRPr="00880587" w:rsidRDefault="00AA23DA" w:rsidP="00AA23DA">
            <w:pPr>
              <w:widowControl w:val="0"/>
              <w:snapToGrid w:val="0"/>
              <w:spacing w:line="216" w:lineRule="exact"/>
              <w:rPr>
                <w:lang w:val="pl-PL"/>
              </w:rPr>
            </w:pP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Warsztat rzeźbiarski do pracy w metalu;</w:t>
            </w:r>
          </w:p>
          <w:p w:rsidR="00AA23DA" w:rsidRPr="00880587" w:rsidRDefault="00AA23DA" w:rsidP="00AA23DA">
            <w:pPr>
              <w:widowControl w:val="0"/>
              <w:snapToGrid w:val="0"/>
              <w:spacing w:line="216" w:lineRule="exact"/>
              <w:rPr>
                <w:lang w:val="pl-PL"/>
              </w:rPr>
            </w:pP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Obsługa narz</w:t>
            </w:r>
            <w:r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ę</w:t>
            </w: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dzi, elektronarzędzi;</w:t>
            </w:r>
          </w:p>
          <w:p w:rsidR="00AA23DA" w:rsidRPr="00880587" w:rsidRDefault="00AA23DA" w:rsidP="00AA23DA">
            <w:pPr>
              <w:widowControl w:val="0"/>
              <w:snapToGrid w:val="0"/>
              <w:spacing w:line="216" w:lineRule="exact"/>
              <w:rPr>
                <w:lang w:val="pl-PL"/>
              </w:rPr>
            </w:pP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Przygotowanie, obróbka stali;</w:t>
            </w:r>
          </w:p>
          <w:p w:rsidR="00AA23DA" w:rsidRPr="00880587" w:rsidRDefault="00AA23DA" w:rsidP="00AA23DA">
            <w:pPr>
              <w:widowControl w:val="0"/>
              <w:snapToGrid w:val="0"/>
              <w:spacing w:line="216" w:lineRule="exact"/>
              <w:rPr>
                <w:lang w:val="pl-PL"/>
              </w:rPr>
            </w:pP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Proces spawania, zgrzewania, lutowania;</w:t>
            </w:r>
          </w:p>
          <w:p w:rsidR="00AA23DA" w:rsidRPr="00880587" w:rsidRDefault="00AA23DA" w:rsidP="00AA23DA">
            <w:pPr>
              <w:widowControl w:val="0"/>
              <w:snapToGrid w:val="0"/>
              <w:spacing w:line="216" w:lineRule="exact"/>
              <w:rPr>
                <w:lang w:val="pl-PL"/>
              </w:rPr>
            </w:pP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Powłoki i zabezpieczenia powierzchni formy metalowej;</w:t>
            </w:r>
          </w:p>
          <w:p w:rsidR="00AA23DA" w:rsidRPr="00880587" w:rsidRDefault="00AA23DA" w:rsidP="00AA23DA">
            <w:pPr>
              <w:widowControl w:val="0"/>
              <w:snapToGrid w:val="0"/>
              <w:spacing w:line="216" w:lineRule="exact"/>
              <w:rPr>
                <w:rStyle w:val="CharacterStyleopisy"/>
                <w:rFonts w:ascii="Arial" w:hAnsi="Arial"/>
                <w:szCs w:val="18"/>
              </w:rPr>
            </w:pPr>
          </w:p>
        </w:tc>
      </w:tr>
      <w:tr w:rsidR="00AA23DA" w:rsidRPr="00ED6925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Zaangażowanie, samodzielność, kreatywność, zdolności manualne, obecność</w:t>
            </w:r>
          </w:p>
        </w:tc>
      </w:tr>
      <w:tr w:rsidR="00AA23DA" w:rsidRPr="00880587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Prezentacja</w:t>
            </w:r>
          </w:p>
        </w:tc>
      </w:tr>
      <w:tr w:rsidR="00AA23DA" w:rsidRPr="00880587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 Sposób zaliczenia (Z,ZS,E,PE)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</w:t>
            </w:r>
          </w:p>
        </w:tc>
      </w:tr>
      <w:tr w:rsidR="00AA23DA" w:rsidRPr="00ED6925" w:rsidTr="00AA23DA">
        <w:trPr>
          <w:trHeight w:val="10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 xml:space="preserve">Literatura dotycząca </w:t>
            </w:r>
            <w:proofErr w:type="spellStart"/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materiałoznastwa</w:t>
            </w:r>
            <w:proofErr w:type="spellEnd"/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;</w:t>
            </w:r>
          </w:p>
          <w:p w:rsidR="00AA23DA" w:rsidRPr="00880587" w:rsidRDefault="00AA23DA" w:rsidP="00AA23DA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Style w:val="CharacterStyleopisy"/>
                <w:rFonts w:ascii="Times New Roman" w:eastAsia="Arial" w:hAnsi="Times New Roman"/>
                <w:sz w:val="16"/>
                <w:szCs w:val="16"/>
              </w:rPr>
              <w:t>Monografie twórców pracujących w metalu, katalogi sztuki współczesnej;</w:t>
            </w:r>
          </w:p>
        </w:tc>
      </w:tr>
      <w:tr w:rsidR="00AA23DA" w:rsidRPr="00880587" w:rsidTr="00AA23DA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3DA" w:rsidRPr="00880587" w:rsidRDefault="00AA23DA" w:rsidP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Polski</w:t>
            </w:r>
          </w:p>
        </w:tc>
      </w:tr>
    </w:tbl>
    <w:p w:rsidR="005D4166" w:rsidRPr="00880587" w:rsidRDefault="005D4166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5D4166" w:rsidRPr="00880587" w:rsidRDefault="005D4166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D4166" w:rsidRPr="00880587" w:rsidRDefault="005D4166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D4166" w:rsidRPr="00880587" w:rsidRDefault="005D4166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D4166" w:rsidRPr="00880587" w:rsidRDefault="00680AD3">
      <w:pPr>
        <w:pStyle w:val="LO-normal"/>
        <w:widowControl w:val="0"/>
        <w:rPr>
          <w:rFonts w:ascii="Open Sans" w:eastAsia="Open Sans" w:hAnsi="Open Sans" w:cs="Open Sans"/>
          <w:b/>
          <w:lang w:val="pl-PL"/>
        </w:rPr>
      </w:pPr>
      <w:r w:rsidRPr="00880587">
        <w:rPr>
          <w:noProof/>
          <w:lang w:val="pl-PL"/>
        </w:rPr>
        <w:drawing>
          <wp:inline distT="0" distB="0" distL="0" distR="0">
            <wp:extent cx="2529205" cy="697230"/>
            <wp:effectExtent l="0" t="0" r="0" b="0"/>
            <wp:docPr id="2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0587">
        <w:rPr>
          <w:rFonts w:ascii="Open Sans" w:eastAsia="Open Sans" w:hAnsi="Open Sans" w:cs="Open Sans"/>
          <w:b/>
          <w:lang w:val="pl-PL"/>
        </w:rPr>
        <w:t xml:space="preserve">                 </w:t>
      </w:r>
      <w:r w:rsidRPr="00880587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5D4166" w:rsidRPr="00880587" w:rsidRDefault="005D4166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7459"/>
      </w:tblGrid>
      <w:tr w:rsidR="005D4166" w:rsidRPr="0088058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Techniki rzeźbiarskie - Metal</w:t>
            </w:r>
          </w:p>
        </w:tc>
      </w:tr>
      <w:tr w:rsidR="005D4166" w:rsidRPr="00ED6925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Wydział Rzeźby I Mediacji Sztuki, Katedra technik rzeźbiarskich</w:t>
            </w:r>
          </w:p>
        </w:tc>
      </w:tr>
      <w:tr w:rsidR="005D4166" w:rsidRPr="0088058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2025/2026</w:t>
            </w:r>
          </w:p>
        </w:tc>
      </w:tr>
      <w:tr w:rsidR="005D4166" w:rsidRPr="00880587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5D4166" w:rsidRPr="00880587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8058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ED6925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/>
                <w:color w:val="000000" w:themeColor="text1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5D4166" w:rsidRPr="00880587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/>
                <w:color w:val="000000" w:themeColor="text1"/>
                <w:sz w:val="16"/>
                <w:szCs w:val="16"/>
                <w:lang w:val="pl-PL"/>
              </w:rPr>
              <w:t>Studia stacjonarna</w:t>
            </w:r>
          </w:p>
        </w:tc>
      </w:tr>
      <w:tr w:rsidR="005D4166" w:rsidRPr="00880587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8058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eastAsia="Open Sans"/>
                <w:sz w:val="16"/>
                <w:szCs w:val="16"/>
                <w:lang w:val="pl-PL"/>
              </w:rPr>
            </w:pPr>
            <w:r w:rsidRPr="00880587">
              <w:rPr>
                <w:rFonts w:eastAsia="Open Sans"/>
                <w:sz w:val="16"/>
                <w:szCs w:val="16"/>
                <w:lang w:val="pl-PL"/>
              </w:rPr>
              <w:t>II</w:t>
            </w:r>
            <w:r w:rsidR="00880587">
              <w:rPr>
                <w:rFonts w:eastAsia="Open Sans"/>
                <w:sz w:val="16"/>
                <w:szCs w:val="16"/>
                <w:lang w:val="pl-PL"/>
              </w:rPr>
              <w:t xml:space="preserve"> / 3 s</w:t>
            </w:r>
            <w:r w:rsidR="00D80CEA">
              <w:rPr>
                <w:rFonts w:eastAsia="Open Sans"/>
                <w:sz w:val="16"/>
                <w:szCs w:val="16"/>
                <w:lang w:val="pl-PL"/>
              </w:rPr>
              <w:t>emestr</w:t>
            </w:r>
          </w:p>
        </w:tc>
      </w:tr>
      <w:tr w:rsidR="005D4166" w:rsidRPr="0088058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D80C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Pracownia t</w:t>
            </w:r>
            <w:bookmarkStart w:id="0" w:name="_GoBack"/>
            <w:bookmarkEnd w:id="0"/>
            <w:r w:rsidR="00680AD3"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echnik rzeźbiarskich – Metal, 002 CSU</w:t>
            </w:r>
          </w:p>
        </w:tc>
      </w:tr>
      <w:tr w:rsidR="005D4166" w:rsidRPr="0088058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</w:t>
            </w:r>
            <w:r w:rsidR="00680AD3"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 Janusz Jasiński</w:t>
            </w:r>
          </w:p>
        </w:tc>
      </w:tr>
      <w:tr w:rsidR="005D4166" w:rsidRPr="00ED6925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d</w:t>
            </w:r>
            <w:r w:rsidR="00680AD3" w:rsidRPr="00880587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r Janusz Jasiński</w:t>
            </w:r>
          </w:p>
          <w:p w:rsidR="005D4166" w:rsidRPr="00880587" w:rsidRDefault="00AA23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m</w:t>
            </w:r>
            <w:r w:rsidR="00680AD3" w:rsidRPr="00880587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gr Marcel </w:t>
            </w:r>
            <w:proofErr w:type="spellStart"/>
            <w:r w:rsidR="00680AD3" w:rsidRPr="00880587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Oleszczak</w:t>
            </w:r>
            <w:proofErr w:type="spellEnd"/>
          </w:p>
        </w:tc>
      </w:tr>
      <w:tr w:rsidR="005D4166" w:rsidRPr="00ED6925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Zapoznanie studentów z możliwościami, techniką i technologią wykonywania rzeźb i realizacji przestrzennych w metalu.</w:t>
            </w:r>
          </w:p>
        </w:tc>
      </w:tr>
      <w:tr w:rsidR="005D4166" w:rsidRPr="00ED6925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Przygotowanie do samodzielnego wykonywania  rzeźb i realizacji przestrzennych;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Ćwiczenia warsztatowe, nauka obróbki metalu.</w:t>
            </w:r>
          </w:p>
        </w:tc>
      </w:tr>
      <w:tr w:rsidR="005D4166" w:rsidRPr="00ED6925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Semestr zimowy: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Przedstawienie zasad BHP;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Prezentacja technik, metod i realizacji w pracy z metalem;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Prezentacja i obsługa maszyn do cięcia stali (gilotyna, szlifierki kątowe, przecinarka plazmowa);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Prezentacja i obsługa maszyn do spawania, zgrzewania i lutowania;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Gięcie, walcowanie, kucie elementów z metalu;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proofErr w:type="spellStart"/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Repus</w:t>
            </w:r>
            <w:proofErr w:type="spellEnd"/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, przygotowanie i obróbka materiału do i po spawaniu;</w:t>
            </w:r>
          </w:p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Metody patynowania i zabezpieczenia antykorozyjnego stali.</w:t>
            </w:r>
          </w:p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5D4166" w:rsidRPr="0088058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Wykład, pokaz, ćwiczenia warsztatowe</w:t>
            </w:r>
          </w:p>
        </w:tc>
      </w:tr>
      <w:tr w:rsidR="005D4166" w:rsidRPr="00ED6925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Zaangażowanie, samodzielność, kreatywność, zdolności manualne, obecność</w:t>
            </w:r>
          </w:p>
        </w:tc>
      </w:tr>
      <w:tr w:rsidR="005D4166" w:rsidRPr="0088058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</w:t>
            </w: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esej/referat, </w:t>
            </w:r>
            <w:proofErr w:type="spellStart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Prezentacja</w:t>
            </w:r>
          </w:p>
        </w:tc>
      </w:tr>
      <w:tr w:rsidR="005D4166" w:rsidRPr="0088058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</w:t>
            </w:r>
          </w:p>
        </w:tc>
      </w:tr>
    </w:tbl>
    <w:p w:rsidR="005D4166" w:rsidRPr="00880587" w:rsidRDefault="005D4166">
      <w:pPr>
        <w:pStyle w:val="LO-normal"/>
        <w:rPr>
          <w:rFonts w:ascii="Open Sans" w:eastAsia="Open Sans" w:hAnsi="Open Sans" w:cs="Open Sans"/>
          <w:lang w:val="pl-PL"/>
        </w:rPr>
      </w:pPr>
    </w:p>
    <w:p w:rsidR="005D4166" w:rsidRPr="00880587" w:rsidRDefault="005D4166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5D4166" w:rsidRPr="00880587">
      <w:headerReference w:type="default" r:id="rId10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693" w:rsidRDefault="00BD5693">
      <w:pPr>
        <w:spacing w:line="240" w:lineRule="auto"/>
      </w:pPr>
      <w:r>
        <w:separator/>
      </w:r>
    </w:p>
  </w:endnote>
  <w:endnote w:type="continuationSeparator" w:id="0">
    <w:p w:rsidR="00BD5693" w:rsidRDefault="00BD56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693" w:rsidRDefault="00BD5693">
      <w:pPr>
        <w:spacing w:line="240" w:lineRule="auto"/>
      </w:pPr>
      <w:r>
        <w:separator/>
      </w:r>
    </w:p>
  </w:footnote>
  <w:footnote w:type="continuationSeparator" w:id="0">
    <w:p w:rsidR="00BD5693" w:rsidRDefault="00BD56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ytuł"/>
      <w:id w:val="600594491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5D4166" w:rsidRDefault="00680AD3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:rsidR="005D4166" w:rsidRDefault="005D41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E7E49"/>
    <w:multiLevelType w:val="multilevel"/>
    <w:tmpl w:val="372E32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6E6F17"/>
    <w:multiLevelType w:val="multilevel"/>
    <w:tmpl w:val="49F47BC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5964D80"/>
    <w:multiLevelType w:val="multilevel"/>
    <w:tmpl w:val="E1D4FF1E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0895609"/>
    <w:multiLevelType w:val="multilevel"/>
    <w:tmpl w:val="BE8A3F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E8566C8"/>
    <w:multiLevelType w:val="multilevel"/>
    <w:tmpl w:val="CD62C1A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" w15:restartNumberingAfterBreak="0">
    <w:nsid w:val="67405CAB"/>
    <w:multiLevelType w:val="multilevel"/>
    <w:tmpl w:val="8EF60E36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67894AC6"/>
    <w:multiLevelType w:val="multilevel"/>
    <w:tmpl w:val="9CD88D1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B072783"/>
    <w:multiLevelType w:val="multilevel"/>
    <w:tmpl w:val="FD124D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44C46E3"/>
    <w:multiLevelType w:val="multilevel"/>
    <w:tmpl w:val="760625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4166"/>
    <w:rsid w:val="005D4166"/>
    <w:rsid w:val="00615AC9"/>
    <w:rsid w:val="00680AD3"/>
    <w:rsid w:val="00880587"/>
    <w:rsid w:val="00AA23DA"/>
    <w:rsid w:val="00BD5693"/>
    <w:rsid w:val="00D80CEA"/>
    <w:rsid w:val="00D90C29"/>
    <w:rsid w:val="00DF5258"/>
    <w:rsid w:val="00ED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037F"/>
  <w15:docId w15:val="{8A4C9B55-8A6E-4442-B430-E19353C5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paragraph" w:customStyle="1" w:styleId="Nagwek10">
    <w:name w:val="Nagłówek1"/>
    <w:basedOn w:val="LO-normal1"/>
    <w:next w:val="Tekstpodstawowy"/>
    <w:link w:val="NagwekZnak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46DB29F-005E-4415-863F-7F4C923FF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4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21</cp:revision>
  <cp:lastPrinted>2021-12-22T15:11:00Z</cp:lastPrinted>
  <dcterms:created xsi:type="dcterms:W3CDTF">2021-12-19T20:25:00Z</dcterms:created>
  <dcterms:modified xsi:type="dcterms:W3CDTF">2025-12-11T09:45:00Z</dcterms:modified>
  <dc:language>en-US</dc:language>
</cp:coreProperties>
</file>